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5601D" w14:textId="77777777" w:rsidR="00383D4E" w:rsidRPr="004A3D2D" w:rsidRDefault="00383D4E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7184FFCA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1655DE9F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774A4583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7759A4ED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45191F7E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4"/>
          <w:szCs w:val="24"/>
        </w:rPr>
      </w:pPr>
    </w:p>
    <w:p w14:paraId="1A570FB5" w14:textId="77777777" w:rsidR="0096114A" w:rsidRPr="004A3D2D" w:rsidRDefault="0096114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4"/>
          <w:szCs w:val="24"/>
        </w:rPr>
      </w:pPr>
    </w:p>
    <w:tbl>
      <w:tblPr>
        <w:tblW w:w="9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9"/>
        <w:gridCol w:w="2347"/>
      </w:tblGrid>
      <w:tr w:rsidR="002D207A" w:rsidRPr="002D207A" w14:paraId="4035341F" w14:textId="77777777" w:rsidTr="002D207A">
        <w:trPr>
          <w:trHeight w:val="542"/>
          <w:jc w:val="center"/>
        </w:trPr>
        <w:tc>
          <w:tcPr>
            <w:tcW w:w="994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6798D79" w14:textId="77777777" w:rsidR="002D207A" w:rsidRPr="002D207A" w:rsidRDefault="002D207A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b/>
                <w:bCs/>
                <w:sz w:val="40"/>
                <w:szCs w:val="40"/>
              </w:rPr>
            </w:pPr>
            <w:r w:rsidRPr="002D207A">
              <w:rPr>
                <w:rFonts w:ascii="Museo Sans 300" w:hAnsi="Museo Sans 300" w:cs="Arial"/>
                <w:b/>
                <w:bCs/>
                <w:sz w:val="40"/>
                <w:szCs w:val="40"/>
              </w:rPr>
              <w:t>Cifras relevantes</w:t>
            </w:r>
          </w:p>
        </w:tc>
      </w:tr>
      <w:tr w:rsidR="002D207A" w:rsidRPr="002D207A" w14:paraId="074FE409" w14:textId="77777777" w:rsidTr="002D207A">
        <w:trPr>
          <w:trHeight w:val="542"/>
          <w:jc w:val="center"/>
        </w:trPr>
        <w:tc>
          <w:tcPr>
            <w:tcW w:w="994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41D68F2" w14:textId="77777777" w:rsidR="002D207A" w:rsidRPr="002D207A" w:rsidRDefault="002D207A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b/>
                <w:bCs/>
                <w:sz w:val="40"/>
                <w:szCs w:val="40"/>
              </w:rPr>
            </w:pPr>
            <w:r w:rsidRPr="002D207A">
              <w:rPr>
                <w:rFonts w:ascii="Museo Sans 300" w:hAnsi="Museo Sans 300" w:cs="Arial"/>
                <w:b/>
                <w:bCs/>
                <w:sz w:val="40"/>
                <w:szCs w:val="40"/>
              </w:rPr>
              <w:t>Acumulado 1973 - septiembre 2020</w:t>
            </w:r>
          </w:p>
        </w:tc>
      </w:tr>
      <w:tr w:rsidR="002D207A" w:rsidRPr="002D207A" w14:paraId="57DAEAEC" w14:textId="77777777" w:rsidTr="002D207A">
        <w:trPr>
          <w:trHeight w:val="542"/>
          <w:jc w:val="center"/>
        </w:trPr>
        <w:tc>
          <w:tcPr>
            <w:tcW w:w="99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1EEBD1C3" w14:textId="77777777" w:rsidR="002D207A" w:rsidRPr="002D207A" w:rsidRDefault="002D207A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b/>
                <w:bCs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b/>
                <w:bCs/>
                <w:sz w:val="28"/>
                <w:szCs w:val="28"/>
              </w:rPr>
              <w:t>(monto en miles de US$)</w:t>
            </w:r>
          </w:p>
        </w:tc>
      </w:tr>
      <w:tr w:rsidR="002D207A" w:rsidRPr="002D207A" w14:paraId="780B61D4" w14:textId="77777777" w:rsidTr="002D207A">
        <w:trPr>
          <w:trHeight w:val="542"/>
          <w:jc w:val="center"/>
        </w:trPr>
        <w:tc>
          <w:tcPr>
            <w:tcW w:w="759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34BB6" w14:textId="77777777" w:rsidR="002D207A" w:rsidRPr="002D207A" w:rsidRDefault="002D207A" w:rsidP="00497C35">
            <w:pPr>
              <w:spacing w:after="0" w:line="240" w:lineRule="auto"/>
              <w:ind w:firstLineChars="100" w:firstLine="280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proofErr w:type="gramStart"/>
            <w:r w:rsidRPr="002D207A">
              <w:rPr>
                <w:rFonts w:ascii="Museo Sans 300" w:hAnsi="Museo Sans 300" w:cs="Arial"/>
                <w:sz w:val="28"/>
                <w:szCs w:val="28"/>
              </w:rPr>
              <w:t>Total</w:t>
            </w:r>
            <w:proofErr w:type="gramEnd"/>
            <w:r w:rsidRPr="002D207A">
              <w:rPr>
                <w:rFonts w:ascii="Museo Sans 300" w:hAnsi="Museo Sans 300" w:cs="Arial"/>
                <w:sz w:val="28"/>
                <w:szCs w:val="28"/>
              </w:rPr>
              <w:t xml:space="preserve"> histórico de créditos otorgados por el FSV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2C2EC7" w14:textId="77777777" w:rsidR="002D207A" w:rsidRPr="002D207A" w:rsidRDefault="002D207A" w:rsidP="002D207A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311,652</w:t>
            </w:r>
          </w:p>
        </w:tc>
      </w:tr>
      <w:tr w:rsidR="002D207A" w:rsidRPr="002D207A" w14:paraId="7FEB3531" w14:textId="77777777" w:rsidTr="002D207A">
        <w:trPr>
          <w:trHeight w:val="542"/>
          <w:jc w:val="center"/>
        </w:trPr>
        <w:tc>
          <w:tcPr>
            <w:tcW w:w="759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B5048A" w14:textId="77777777" w:rsidR="002D207A" w:rsidRPr="002D207A" w:rsidRDefault="002D207A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7C0C29" w14:textId="77777777" w:rsidR="002D207A" w:rsidRPr="002D207A" w:rsidRDefault="002D207A" w:rsidP="002D207A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$2,740,889.8</w:t>
            </w:r>
          </w:p>
        </w:tc>
      </w:tr>
      <w:tr w:rsidR="002D207A" w:rsidRPr="002D207A" w14:paraId="5946CBA1" w14:textId="77777777" w:rsidTr="002D207A">
        <w:trPr>
          <w:trHeight w:val="542"/>
          <w:jc w:val="center"/>
        </w:trPr>
        <w:tc>
          <w:tcPr>
            <w:tcW w:w="75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6490C2" w14:textId="77777777" w:rsidR="002D207A" w:rsidRPr="002D207A" w:rsidRDefault="002D207A" w:rsidP="00497C35">
            <w:pPr>
              <w:spacing w:after="0" w:line="240" w:lineRule="auto"/>
              <w:ind w:firstLineChars="100" w:firstLine="280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Familias beneficiadas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25B57" w14:textId="77777777" w:rsidR="002D207A" w:rsidRPr="002D207A" w:rsidRDefault="002D207A" w:rsidP="002D207A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311,652</w:t>
            </w:r>
          </w:p>
        </w:tc>
      </w:tr>
      <w:tr w:rsidR="002D207A" w:rsidRPr="002D207A" w14:paraId="0184BECC" w14:textId="77777777" w:rsidTr="002D207A">
        <w:trPr>
          <w:trHeight w:val="542"/>
          <w:jc w:val="center"/>
        </w:trPr>
        <w:tc>
          <w:tcPr>
            <w:tcW w:w="75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FED415" w14:textId="77777777" w:rsidR="002D207A" w:rsidRPr="002D207A" w:rsidRDefault="002D207A" w:rsidP="00497C35">
            <w:pPr>
              <w:spacing w:after="0" w:line="240" w:lineRule="auto"/>
              <w:ind w:firstLineChars="100" w:firstLine="280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Salvadoreños beneficiados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ACF05" w14:textId="77777777" w:rsidR="002D207A" w:rsidRPr="002D207A" w:rsidRDefault="002D207A" w:rsidP="002D207A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1,502,030</w:t>
            </w:r>
          </w:p>
        </w:tc>
      </w:tr>
      <w:tr w:rsidR="002D207A" w:rsidRPr="002D207A" w14:paraId="49FA90D5" w14:textId="77777777" w:rsidTr="002D207A">
        <w:trPr>
          <w:trHeight w:val="542"/>
          <w:jc w:val="center"/>
        </w:trPr>
        <w:tc>
          <w:tcPr>
            <w:tcW w:w="759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9852A1" w14:textId="77777777" w:rsidR="002D207A" w:rsidRPr="002D207A" w:rsidRDefault="002D207A" w:rsidP="00497C35">
            <w:pPr>
              <w:spacing w:after="0" w:line="240" w:lineRule="auto"/>
              <w:ind w:firstLineChars="100" w:firstLine="280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Créditos históricos para adquisición de vivienda nueva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6BF02" w14:textId="77777777" w:rsidR="002D207A" w:rsidRPr="002D207A" w:rsidRDefault="002D207A" w:rsidP="002D207A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142,616</w:t>
            </w:r>
          </w:p>
        </w:tc>
      </w:tr>
      <w:tr w:rsidR="002D207A" w:rsidRPr="002D207A" w14:paraId="71F89719" w14:textId="77777777" w:rsidTr="002D207A">
        <w:trPr>
          <w:trHeight w:val="542"/>
          <w:jc w:val="center"/>
        </w:trPr>
        <w:tc>
          <w:tcPr>
            <w:tcW w:w="759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9324CE" w14:textId="77777777" w:rsidR="002D207A" w:rsidRPr="002D207A" w:rsidRDefault="002D207A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7BC1E" w14:textId="77777777" w:rsidR="002D207A" w:rsidRPr="002D207A" w:rsidRDefault="002D207A" w:rsidP="002D207A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$1,417,600.8</w:t>
            </w:r>
          </w:p>
        </w:tc>
      </w:tr>
      <w:tr w:rsidR="002D207A" w:rsidRPr="002D207A" w14:paraId="1C421664" w14:textId="77777777" w:rsidTr="002D207A">
        <w:trPr>
          <w:trHeight w:val="542"/>
          <w:jc w:val="center"/>
        </w:trPr>
        <w:tc>
          <w:tcPr>
            <w:tcW w:w="759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98FDE" w14:textId="77777777" w:rsidR="002D207A" w:rsidRPr="002D207A" w:rsidRDefault="002D207A" w:rsidP="00497C35">
            <w:pPr>
              <w:spacing w:after="0" w:line="240" w:lineRule="auto"/>
              <w:ind w:firstLineChars="100" w:firstLine="280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Devolución de Cotizaciones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A1262C" w14:textId="77777777" w:rsidR="002D207A" w:rsidRPr="002D207A" w:rsidRDefault="002D207A" w:rsidP="002D207A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296,551</w:t>
            </w:r>
          </w:p>
        </w:tc>
      </w:tr>
      <w:tr w:rsidR="002D207A" w:rsidRPr="002D207A" w14:paraId="04651298" w14:textId="77777777" w:rsidTr="002D207A">
        <w:trPr>
          <w:trHeight w:val="542"/>
          <w:jc w:val="center"/>
        </w:trPr>
        <w:tc>
          <w:tcPr>
            <w:tcW w:w="759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61BAD8" w14:textId="77777777" w:rsidR="002D207A" w:rsidRPr="002D207A" w:rsidRDefault="002D207A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9B301" w14:textId="77777777" w:rsidR="002D207A" w:rsidRPr="002D207A" w:rsidRDefault="002D207A" w:rsidP="002D207A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$173,416.0</w:t>
            </w:r>
          </w:p>
        </w:tc>
      </w:tr>
      <w:tr w:rsidR="002D207A" w:rsidRPr="002D207A" w14:paraId="1D390854" w14:textId="77777777" w:rsidTr="002D207A">
        <w:trPr>
          <w:trHeight w:val="542"/>
          <w:jc w:val="center"/>
        </w:trPr>
        <w:tc>
          <w:tcPr>
            <w:tcW w:w="759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8713FB" w14:textId="77777777" w:rsidR="002D207A" w:rsidRPr="002D207A" w:rsidRDefault="002D207A" w:rsidP="00497C35">
            <w:pPr>
              <w:spacing w:after="0" w:line="240" w:lineRule="auto"/>
              <w:ind w:firstLineChars="100" w:firstLine="280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Cartera hipotecaria</w:t>
            </w:r>
            <w:r w:rsidRPr="002D207A">
              <w:rPr>
                <w:rFonts w:ascii="Museo Sans 300" w:hAnsi="Museo Sans 300" w:cs="Arial"/>
                <w:sz w:val="28"/>
                <w:szCs w:val="28"/>
                <w:vertAlign w:val="superscript"/>
              </w:rPr>
              <w:t>1/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657F4" w14:textId="77777777" w:rsidR="002D207A" w:rsidRPr="002D207A" w:rsidRDefault="002D207A" w:rsidP="002D207A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94,046</w:t>
            </w:r>
          </w:p>
        </w:tc>
      </w:tr>
      <w:tr w:rsidR="002D207A" w:rsidRPr="002D207A" w14:paraId="3A4756B5" w14:textId="77777777" w:rsidTr="002D207A">
        <w:trPr>
          <w:trHeight w:val="542"/>
          <w:jc w:val="center"/>
        </w:trPr>
        <w:tc>
          <w:tcPr>
            <w:tcW w:w="759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014C71" w14:textId="77777777" w:rsidR="002D207A" w:rsidRPr="002D207A" w:rsidRDefault="002D207A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E614B" w14:textId="77777777" w:rsidR="002D207A" w:rsidRPr="002D207A" w:rsidRDefault="002D207A" w:rsidP="002D207A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$963,008.3</w:t>
            </w:r>
          </w:p>
        </w:tc>
      </w:tr>
      <w:tr w:rsidR="002D207A" w:rsidRPr="002D207A" w14:paraId="7EF44A51" w14:textId="77777777" w:rsidTr="002D207A">
        <w:trPr>
          <w:trHeight w:val="542"/>
          <w:jc w:val="center"/>
        </w:trPr>
        <w:tc>
          <w:tcPr>
            <w:tcW w:w="99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D63D23" w14:textId="77777777" w:rsidR="002D207A" w:rsidRPr="002D207A" w:rsidRDefault="002D207A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b/>
                <w:bCs/>
                <w:sz w:val="40"/>
                <w:szCs w:val="40"/>
              </w:rPr>
            </w:pPr>
            <w:r w:rsidRPr="002D207A">
              <w:rPr>
                <w:rFonts w:ascii="Museo Sans 300" w:hAnsi="Museo Sans 300" w:cs="Arial"/>
                <w:b/>
                <w:bCs/>
                <w:sz w:val="40"/>
                <w:szCs w:val="40"/>
              </w:rPr>
              <w:t>Registro en número de hipotecas</w:t>
            </w:r>
          </w:p>
        </w:tc>
      </w:tr>
      <w:tr w:rsidR="002D207A" w:rsidRPr="002D207A" w14:paraId="5616FB0B" w14:textId="77777777" w:rsidTr="002D207A">
        <w:trPr>
          <w:trHeight w:val="542"/>
          <w:jc w:val="center"/>
        </w:trPr>
        <w:tc>
          <w:tcPr>
            <w:tcW w:w="75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D40720" w14:textId="77777777" w:rsidR="002D207A" w:rsidRPr="002D207A" w:rsidRDefault="002D207A" w:rsidP="00497C35">
            <w:pPr>
              <w:spacing w:after="0" w:line="240" w:lineRule="auto"/>
              <w:ind w:firstLineChars="100" w:firstLine="280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proofErr w:type="gramStart"/>
            <w:r w:rsidRPr="002D207A">
              <w:rPr>
                <w:rFonts w:ascii="Museo Sans 300" w:hAnsi="Museo Sans 300" w:cs="Arial"/>
                <w:sz w:val="28"/>
                <w:szCs w:val="28"/>
              </w:rPr>
              <w:t>Total</w:t>
            </w:r>
            <w:proofErr w:type="gramEnd"/>
            <w:r w:rsidRPr="002D207A">
              <w:rPr>
                <w:rFonts w:ascii="Museo Sans 300" w:hAnsi="Museo Sans 300" w:cs="Arial"/>
                <w:sz w:val="28"/>
                <w:szCs w:val="28"/>
              </w:rPr>
              <w:t xml:space="preserve"> hipotecas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2240A5" w14:textId="77777777" w:rsidR="002D207A" w:rsidRPr="002D207A" w:rsidRDefault="002D207A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94,046</w:t>
            </w:r>
          </w:p>
        </w:tc>
      </w:tr>
      <w:tr w:rsidR="002D207A" w:rsidRPr="002D207A" w14:paraId="766632A5" w14:textId="77777777" w:rsidTr="002D207A">
        <w:trPr>
          <w:trHeight w:val="542"/>
          <w:jc w:val="center"/>
        </w:trPr>
        <w:tc>
          <w:tcPr>
            <w:tcW w:w="75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A9ADA3" w14:textId="77777777" w:rsidR="002D207A" w:rsidRPr="002D207A" w:rsidRDefault="002D207A" w:rsidP="00497C35">
            <w:pPr>
              <w:spacing w:after="0" w:line="240" w:lineRule="auto"/>
              <w:ind w:firstLineChars="100" w:firstLine="280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Hipotecas inscritas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71B7B" w14:textId="77777777" w:rsidR="002D207A" w:rsidRPr="002D207A" w:rsidRDefault="002D207A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93,311</w:t>
            </w:r>
          </w:p>
        </w:tc>
      </w:tr>
      <w:tr w:rsidR="002D207A" w:rsidRPr="002D207A" w14:paraId="3DE7CA9F" w14:textId="77777777" w:rsidTr="002D207A">
        <w:trPr>
          <w:trHeight w:val="542"/>
          <w:jc w:val="center"/>
        </w:trPr>
        <w:tc>
          <w:tcPr>
            <w:tcW w:w="75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1D289" w14:textId="77777777" w:rsidR="002D207A" w:rsidRPr="002D207A" w:rsidRDefault="002D207A" w:rsidP="00497C35">
            <w:pPr>
              <w:spacing w:after="0" w:line="240" w:lineRule="auto"/>
              <w:ind w:firstLineChars="100" w:firstLine="280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Hipotecas en proceso de inscripción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E6AF81" w14:textId="77777777" w:rsidR="002D207A" w:rsidRPr="002D207A" w:rsidRDefault="002D207A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sz w:val="28"/>
                <w:szCs w:val="28"/>
              </w:rPr>
            </w:pPr>
            <w:r w:rsidRPr="002D207A">
              <w:rPr>
                <w:rFonts w:ascii="Museo Sans 300" w:hAnsi="Museo Sans 300" w:cs="Arial"/>
                <w:sz w:val="28"/>
                <w:szCs w:val="28"/>
              </w:rPr>
              <w:t>735</w:t>
            </w:r>
          </w:p>
        </w:tc>
      </w:tr>
    </w:tbl>
    <w:p w14:paraId="5602455A" w14:textId="77777777" w:rsidR="008E0F56" w:rsidRDefault="008E0F56" w:rsidP="008E0F56">
      <w:pPr>
        <w:spacing w:after="0" w:line="240" w:lineRule="auto"/>
        <w:rPr>
          <w:rFonts w:ascii="Museo Sans 100" w:hAnsi="Museo Sans 100" w:cs="Arial"/>
          <w:sz w:val="24"/>
          <w:szCs w:val="24"/>
          <w:vertAlign w:val="superscript"/>
        </w:rPr>
      </w:pPr>
    </w:p>
    <w:p w14:paraId="691CD165" w14:textId="6ED755C4" w:rsidR="00B67358" w:rsidRPr="00E763A7" w:rsidRDefault="00B67358" w:rsidP="008E0F56">
      <w:pPr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E763A7">
        <w:rPr>
          <w:rFonts w:ascii="Museo Sans 100" w:hAnsi="Museo Sans 100" w:cs="Arial"/>
          <w:sz w:val="24"/>
          <w:szCs w:val="24"/>
          <w:vertAlign w:val="superscript"/>
        </w:rPr>
        <w:t>1/</w:t>
      </w:r>
      <w:r w:rsidRPr="00E763A7">
        <w:rPr>
          <w:rFonts w:ascii="Museo Sans 100" w:hAnsi="Museo Sans 100" w:cs="Arial"/>
          <w:sz w:val="24"/>
          <w:szCs w:val="24"/>
        </w:rPr>
        <w:t xml:space="preserve"> Saldo Cartera hipotecaria bruta.</w:t>
      </w:r>
    </w:p>
    <w:p w14:paraId="1199ECAE" w14:textId="77777777" w:rsidR="00E51C2C" w:rsidRPr="00C947C9" w:rsidRDefault="00E51C2C" w:rsidP="00A24493">
      <w:pPr>
        <w:rPr>
          <w:rFonts w:ascii="Museo Sans 100" w:hAnsi="Museo Sans 100"/>
        </w:rPr>
      </w:pPr>
    </w:p>
    <w:sectPr w:rsidR="00E51C2C" w:rsidRPr="00C947C9" w:rsidSect="00A24493">
      <w:headerReference w:type="default" r:id="rId6"/>
      <w:pgSz w:w="12240" w:h="15840"/>
      <w:pgMar w:top="1702" w:right="2034" w:bottom="142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2222" w14:textId="77777777" w:rsidR="00481744" w:rsidRDefault="00481744" w:rsidP="00E51C2C">
      <w:pPr>
        <w:spacing w:after="0" w:line="240" w:lineRule="auto"/>
      </w:pPr>
      <w:r>
        <w:separator/>
      </w:r>
    </w:p>
  </w:endnote>
  <w:endnote w:type="continuationSeparator" w:id="0">
    <w:p w14:paraId="7A92EDE0" w14:textId="77777777" w:rsidR="00481744" w:rsidRDefault="00481744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5E46" w14:textId="77777777" w:rsidR="00481744" w:rsidRDefault="00481744" w:rsidP="00E51C2C">
      <w:pPr>
        <w:spacing w:after="0" w:line="240" w:lineRule="auto"/>
      </w:pPr>
      <w:r>
        <w:separator/>
      </w:r>
    </w:p>
  </w:footnote>
  <w:footnote w:type="continuationSeparator" w:id="0">
    <w:p w14:paraId="2F3A1FC3" w14:textId="77777777" w:rsidR="00481744" w:rsidRDefault="00481744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A80E" w14:textId="77777777" w:rsidR="00FE2988" w:rsidRDefault="00A24493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F6CC671" wp14:editId="3B05D2D7">
          <wp:simplePos x="0" y="0"/>
          <wp:positionH relativeFrom="column">
            <wp:posOffset>5559425</wp:posOffset>
          </wp:positionH>
          <wp:positionV relativeFrom="paragraph">
            <wp:posOffset>-283265</wp:posOffset>
          </wp:positionV>
          <wp:extent cx="762635" cy="596265"/>
          <wp:effectExtent l="0" t="0" r="0" b="0"/>
          <wp:wrapNone/>
          <wp:docPr id="2" name="Imagen 2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9764A42" wp14:editId="7A0BC31B">
              <wp:simplePos x="0" y="0"/>
              <wp:positionH relativeFrom="column">
                <wp:posOffset>-765810</wp:posOffset>
              </wp:positionH>
              <wp:positionV relativeFrom="paragraph">
                <wp:posOffset>298119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C3F0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23.45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048C9B0" wp14:editId="736E278C">
              <wp:simplePos x="0" y="0"/>
              <wp:positionH relativeFrom="column">
                <wp:posOffset>-142240</wp:posOffset>
              </wp:positionH>
              <wp:positionV relativeFrom="paragraph">
                <wp:posOffset>-58420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FBCEA1" w14:textId="77777777" w:rsidR="00FE2988" w:rsidRDefault="00A24493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Cifras Relevantes</w:t>
                          </w:r>
                          <w:r w:rsidR="00FE2988"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3EE6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1.2pt;margin-top:-4.6pt;width:281.2pt;height:30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" filled="f" stroked="f" strokecolor="black [0]" insetpen="t">
              <v:textbox inset="2.88pt,2.88pt,2.88pt,2.88pt">
                <w:txbxContent>
                  <w:p w:rsidR="00FE2988" w:rsidRDefault="00A24493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Cifras Relevantes</w:t>
                    </w:r>
                    <w:r w:rsidR="00FE2988"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E2988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63F0120E" wp14:editId="0BF18805">
          <wp:simplePos x="0" y="0"/>
          <wp:positionH relativeFrom="column">
            <wp:posOffset>-1073150</wp:posOffset>
          </wp:positionH>
          <wp:positionV relativeFrom="paragraph">
            <wp:posOffset>-477216</wp:posOffset>
          </wp:positionV>
          <wp:extent cx="7767955" cy="1008443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00E85"/>
    <w:rsid w:val="00016680"/>
    <w:rsid w:val="00025513"/>
    <w:rsid w:val="00025B0F"/>
    <w:rsid w:val="000424E6"/>
    <w:rsid w:val="000A7FE8"/>
    <w:rsid w:val="00114DF1"/>
    <w:rsid w:val="00147D2D"/>
    <w:rsid w:val="00153386"/>
    <w:rsid w:val="00160958"/>
    <w:rsid w:val="00182DA0"/>
    <w:rsid w:val="00184B2F"/>
    <w:rsid w:val="001A22F1"/>
    <w:rsid w:val="001D65DA"/>
    <w:rsid w:val="00200D9A"/>
    <w:rsid w:val="0023348D"/>
    <w:rsid w:val="0023610E"/>
    <w:rsid w:val="00243366"/>
    <w:rsid w:val="00245294"/>
    <w:rsid w:val="002D207A"/>
    <w:rsid w:val="00383D4E"/>
    <w:rsid w:val="00393B2A"/>
    <w:rsid w:val="003A7829"/>
    <w:rsid w:val="003C6D81"/>
    <w:rsid w:val="0043736C"/>
    <w:rsid w:val="00481744"/>
    <w:rsid w:val="004A3D2D"/>
    <w:rsid w:val="004C4AD5"/>
    <w:rsid w:val="004D3001"/>
    <w:rsid w:val="004F6B6E"/>
    <w:rsid w:val="0050617B"/>
    <w:rsid w:val="00510A80"/>
    <w:rsid w:val="005A37F9"/>
    <w:rsid w:val="00631E29"/>
    <w:rsid w:val="00651844"/>
    <w:rsid w:val="00662F2A"/>
    <w:rsid w:val="006C4027"/>
    <w:rsid w:val="00717FCE"/>
    <w:rsid w:val="00780E9E"/>
    <w:rsid w:val="00794277"/>
    <w:rsid w:val="00802B67"/>
    <w:rsid w:val="008162D5"/>
    <w:rsid w:val="008819B9"/>
    <w:rsid w:val="008C0C30"/>
    <w:rsid w:val="008E0F56"/>
    <w:rsid w:val="009263BC"/>
    <w:rsid w:val="00936638"/>
    <w:rsid w:val="0096114A"/>
    <w:rsid w:val="009730AD"/>
    <w:rsid w:val="009B7159"/>
    <w:rsid w:val="00A24493"/>
    <w:rsid w:val="00AA0AFE"/>
    <w:rsid w:val="00B67358"/>
    <w:rsid w:val="00B858D6"/>
    <w:rsid w:val="00BE6288"/>
    <w:rsid w:val="00C135FE"/>
    <w:rsid w:val="00C17820"/>
    <w:rsid w:val="00C327C7"/>
    <w:rsid w:val="00C947C9"/>
    <w:rsid w:val="00CA7366"/>
    <w:rsid w:val="00CC705E"/>
    <w:rsid w:val="00CF0335"/>
    <w:rsid w:val="00DA249F"/>
    <w:rsid w:val="00E008E4"/>
    <w:rsid w:val="00E43EE8"/>
    <w:rsid w:val="00E51C2C"/>
    <w:rsid w:val="00E763A7"/>
    <w:rsid w:val="00EB33AF"/>
    <w:rsid w:val="00FB2527"/>
    <w:rsid w:val="00FE2988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DF5692"/>
  <w15:docId w15:val="{DB064A46-2632-45D1-A300-18284BD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2017-11-14T20:39:00Z</cp:lastPrinted>
  <dcterms:created xsi:type="dcterms:W3CDTF">2020-10-30T17:53:00Z</dcterms:created>
  <dcterms:modified xsi:type="dcterms:W3CDTF">2020-10-30T17:53:00Z</dcterms:modified>
</cp:coreProperties>
</file>