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B877E" w14:textId="6B9655C5" w:rsidR="00B67358" w:rsidRDefault="00B67358" w:rsidP="00B67358">
      <w:pPr>
        <w:spacing w:after="0" w:line="240" w:lineRule="auto"/>
        <w:ind w:left="2127"/>
        <w:rPr>
          <w:rFonts w:ascii="Museo Sans 300" w:hAnsi="Museo Sans 300" w:cs="Arial"/>
          <w:sz w:val="24"/>
          <w:szCs w:val="24"/>
        </w:rPr>
      </w:pPr>
    </w:p>
    <w:p w14:paraId="01655790" w14:textId="27DCDF7E" w:rsidR="000031B3" w:rsidRDefault="000031B3" w:rsidP="00B67358">
      <w:pPr>
        <w:spacing w:after="0" w:line="240" w:lineRule="auto"/>
        <w:ind w:left="2127"/>
        <w:rPr>
          <w:rFonts w:ascii="Museo Sans 300" w:hAnsi="Museo Sans 300" w:cs="Arial"/>
          <w:sz w:val="24"/>
          <w:szCs w:val="24"/>
        </w:rPr>
      </w:pPr>
    </w:p>
    <w:p w14:paraId="5F76B6BF" w14:textId="684D97C9" w:rsidR="000031B3" w:rsidRDefault="000031B3" w:rsidP="00B67358">
      <w:pPr>
        <w:spacing w:after="0" w:line="240" w:lineRule="auto"/>
        <w:ind w:left="2127"/>
        <w:rPr>
          <w:rFonts w:ascii="Museo Sans 300" w:hAnsi="Museo Sans 300" w:cs="Arial"/>
          <w:sz w:val="24"/>
          <w:szCs w:val="24"/>
        </w:rPr>
      </w:pPr>
    </w:p>
    <w:p w14:paraId="38B97B89" w14:textId="77777777" w:rsidR="00B84B6E" w:rsidRDefault="00B84B6E" w:rsidP="00B67358">
      <w:pPr>
        <w:spacing w:after="0" w:line="240" w:lineRule="auto"/>
        <w:ind w:left="2127"/>
        <w:rPr>
          <w:rFonts w:ascii="Museo Sans 300" w:hAnsi="Museo Sans 300" w:cs="Arial"/>
          <w:sz w:val="24"/>
          <w:szCs w:val="24"/>
        </w:rPr>
      </w:pPr>
    </w:p>
    <w:tbl>
      <w:tblPr>
        <w:tblW w:w="56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1232"/>
        <w:gridCol w:w="1331"/>
        <w:gridCol w:w="1354"/>
        <w:gridCol w:w="1305"/>
        <w:gridCol w:w="1341"/>
      </w:tblGrid>
      <w:tr w:rsidR="00E810D6" w:rsidRPr="00E810D6" w14:paraId="110ED785" w14:textId="77777777" w:rsidTr="00E810D6">
        <w:trPr>
          <w:trHeight w:val="618"/>
        </w:trPr>
        <w:tc>
          <w:tcPr>
            <w:tcW w:w="5000" w:type="pct"/>
            <w:gridSpan w:val="6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45D82BA3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</w:pPr>
            <w:r w:rsidRPr="00E810D6"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  <w:t>Gestión operativa</w:t>
            </w:r>
          </w:p>
        </w:tc>
      </w:tr>
      <w:tr w:rsidR="00E810D6" w:rsidRPr="00E810D6" w14:paraId="13754515" w14:textId="77777777" w:rsidTr="00E810D6">
        <w:trPr>
          <w:trHeight w:val="618"/>
        </w:trPr>
        <w:tc>
          <w:tcPr>
            <w:tcW w:w="5000" w:type="pct"/>
            <w:gridSpan w:val="6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016ED1DA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</w:pPr>
            <w:r w:rsidRPr="00E810D6"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  <w:t>Al mes de agosto 2020 – 2024</w:t>
            </w:r>
          </w:p>
        </w:tc>
      </w:tr>
      <w:tr w:rsidR="00E810D6" w:rsidRPr="00E810D6" w14:paraId="1EEA980C" w14:textId="77777777" w:rsidTr="00E810D6">
        <w:trPr>
          <w:trHeight w:val="618"/>
        </w:trPr>
        <w:tc>
          <w:tcPr>
            <w:tcW w:w="5000" w:type="pct"/>
            <w:gridSpan w:val="6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14E7E28B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</w:pPr>
            <w:r w:rsidRPr="00E810D6">
              <w:rPr>
                <w:rFonts w:ascii="Museo Sans 300" w:hAnsi="Museo Sans 300" w:cs="Arial"/>
                <w:color w:val="FFFFFF" w:themeColor="background1"/>
                <w:sz w:val="36"/>
                <w:szCs w:val="36"/>
              </w:rPr>
              <w:t>(monto en miles de US$)</w:t>
            </w:r>
          </w:p>
        </w:tc>
      </w:tr>
      <w:tr w:rsidR="00E810D6" w:rsidRPr="00E810D6" w14:paraId="3EFADF83" w14:textId="77777777" w:rsidTr="00E810D6">
        <w:trPr>
          <w:trHeight w:val="618"/>
        </w:trPr>
        <w:tc>
          <w:tcPr>
            <w:tcW w:w="151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28D7C044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77F7BFDD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76886A98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6A6E41A0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22D8936F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699CC9E9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2024</w:t>
            </w:r>
          </w:p>
        </w:tc>
      </w:tr>
      <w:tr w:rsidR="00E810D6" w:rsidRPr="00E810D6" w14:paraId="36B0900C" w14:textId="77777777" w:rsidTr="00E810D6">
        <w:trPr>
          <w:trHeight w:val="618"/>
        </w:trPr>
        <w:tc>
          <w:tcPr>
            <w:tcW w:w="151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5D85B3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sz w:val="24"/>
                <w:szCs w:val="24"/>
              </w:rPr>
              <w:t>Recaudación de cuotas</w:t>
            </w:r>
          </w:p>
        </w:tc>
        <w:tc>
          <w:tcPr>
            <w:tcW w:w="654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DEE716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$85,832.2</w:t>
            </w:r>
          </w:p>
        </w:tc>
        <w:tc>
          <w:tcPr>
            <w:tcW w:w="70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5426A3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$118,853.9</w:t>
            </w:r>
          </w:p>
        </w:tc>
        <w:tc>
          <w:tcPr>
            <w:tcW w:w="71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5B076B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$124,554.0</w:t>
            </w:r>
          </w:p>
        </w:tc>
        <w:tc>
          <w:tcPr>
            <w:tcW w:w="693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38634B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$127,472.7</w:t>
            </w:r>
          </w:p>
        </w:tc>
        <w:tc>
          <w:tcPr>
            <w:tcW w:w="712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4622C3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$131,298.5</w:t>
            </w:r>
          </w:p>
        </w:tc>
      </w:tr>
      <w:tr w:rsidR="00E810D6" w:rsidRPr="00E810D6" w14:paraId="5CEE5D89" w14:textId="77777777" w:rsidTr="00E810D6">
        <w:trPr>
          <w:trHeight w:val="618"/>
        </w:trPr>
        <w:tc>
          <w:tcPr>
            <w:tcW w:w="1515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92E3EB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sz w:val="24"/>
                <w:szCs w:val="24"/>
              </w:rPr>
              <w:t>Ingresos de cotizaciones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3E73C1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$1.6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EB9497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$10.1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B0711F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$6.1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F08D4D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$21.1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69910D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$7.4</w:t>
            </w:r>
          </w:p>
        </w:tc>
      </w:tr>
      <w:tr w:rsidR="00E810D6" w:rsidRPr="00E810D6" w14:paraId="401CF50E" w14:textId="77777777" w:rsidTr="00E810D6">
        <w:trPr>
          <w:trHeight w:val="618"/>
        </w:trPr>
        <w:tc>
          <w:tcPr>
            <w:tcW w:w="1515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F874B5A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proofErr w:type="gramStart"/>
            <w:r w:rsidRPr="00E810D6">
              <w:rPr>
                <w:rFonts w:ascii="Museo Sans 300" w:hAnsi="Museo Sans 300" w:cs="Arial"/>
                <w:sz w:val="24"/>
                <w:szCs w:val="24"/>
              </w:rPr>
              <w:t>Total</w:t>
            </w:r>
            <w:proofErr w:type="gramEnd"/>
            <w:r w:rsidRPr="00E810D6">
              <w:rPr>
                <w:rFonts w:ascii="Museo Sans 300" w:hAnsi="Museo Sans 300" w:cs="Arial"/>
                <w:sz w:val="24"/>
                <w:szCs w:val="24"/>
              </w:rPr>
              <w:t xml:space="preserve"> créditos otorgados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4629BD4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2,328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600EF95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5,048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CF3D942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5,401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1E2804E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5,388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9612D8B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4,372</w:t>
            </w:r>
          </w:p>
        </w:tc>
      </w:tr>
      <w:tr w:rsidR="00E810D6" w:rsidRPr="00E810D6" w14:paraId="77AA3FF6" w14:textId="77777777" w:rsidTr="00E810D6">
        <w:trPr>
          <w:trHeight w:val="618"/>
        </w:trPr>
        <w:tc>
          <w:tcPr>
            <w:tcW w:w="1515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1F1DF79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716E014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$47,313.1</w:t>
            </w:r>
          </w:p>
        </w:tc>
        <w:tc>
          <w:tcPr>
            <w:tcW w:w="70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39F1ECE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$101,963.5</w:t>
            </w:r>
          </w:p>
        </w:tc>
        <w:tc>
          <w:tcPr>
            <w:tcW w:w="71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A6D9FDF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$128,624.7</w:t>
            </w:r>
          </w:p>
        </w:tc>
        <w:tc>
          <w:tcPr>
            <w:tcW w:w="693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A9B2273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$116,517.4</w:t>
            </w:r>
          </w:p>
        </w:tc>
        <w:tc>
          <w:tcPr>
            <w:tcW w:w="712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C857A1C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$110,470.8</w:t>
            </w:r>
          </w:p>
        </w:tc>
      </w:tr>
      <w:tr w:rsidR="00E810D6" w:rsidRPr="00E810D6" w14:paraId="6F4AF522" w14:textId="77777777" w:rsidTr="00E810D6">
        <w:trPr>
          <w:trHeight w:val="618"/>
        </w:trPr>
        <w:tc>
          <w:tcPr>
            <w:tcW w:w="1515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964BE9F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sz w:val="24"/>
                <w:szCs w:val="24"/>
              </w:rPr>
              <w:t>Vivienda nueva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8F1B627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442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BE5A838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1,031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4735311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1,938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746B481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1,354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E87801F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1,485</w:t>
            </w:r>
          </w:p>
        </w:tc>
      </w:tr>
      <w:tr w:rsidR="00E810D6" w:rsidRPr="00E810D6" w14:paraId="20118CAD" w14:textId="77777777" w:rsidTr="00E810D6">
        <w:trPr>
          <w:trHeight w:val="618"/>
        </w:trPr>
        <w:tc>
          <w:tcPr>
            <w:tcW w:w="1515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9AB0B52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1DE06E8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$17,715.3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DBBBC02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$35,434.0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6288EBE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$66,228.9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CF8C5B8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$46,493.8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EC6149C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$55,929.2</w:t>
            </w:r>
          </w:p>
        </w:tc>
      </w:tr>
      <w:tr w:rsidR="00E810D6" w:rsidRPr="00E810D6" w14:paraId="087CA59F" w14:textId="77777777" w:rsidTr="00E810D6">
        <w:trPr>
          <w:trHeight w:val="618"/>
        </w:trPr>
        <w:tc>
          <w:tcPr>
            <w:tcW w:w="1515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C4E80D1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sz w:val="24"/>
                <w:szCs w:val="24"/>
              </w:rPr>
              <w:t>Vivienda usada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AB0C610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1,283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AAB427A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2,829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7224D64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2,508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9FFAD9A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1,989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0B3B03C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1,610</w:t>
            </w:r>
          </w:p>
        </w:tc>
      </w:tr>
      <w:tr w:rsidR="00E810D6" w:rsidRPr="00E810D6" w14:paraId="7CEF82C5" w14:textId="77777777" w:rsidTr="00E810D6">
        <w:trPr>
          <w:trHeight w:val="618"/>
        </w:trPr>
        <w:tc>
          <w:tcPr>
            <w:tcW w:w="1515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0EA849A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FEDE3FF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$22,346.2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45079E0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$51,713.9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E606C77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$48,780.3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42DEA8C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$40,497.4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08BC41E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$35,332.3</w:t>
            </w:r>
          </w:p>
        </w:tc>
      </w:tr>
      <w:tr w:rsidR="00E810D6" w:rsidRPr="00E810D6" w14:paraId="72C6781E" w14:textId="77777777" w:rsidTr="00E810D6">
        <w:trPr>
          <w:trHeight w:val="618"/>
        </w:trPr>
        <w:tc>
          <w:tcPr>
            <w:tcW w:w="1515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B78B189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sz w:val="24"/>
                <w:szCs w:val="24"/>
              </w:rPr>
              <w:t>Viviendas del FSV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03F92E3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457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1F2D833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C5CC5D0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696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E1D999F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1,722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09B5987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977</w:t>
            </w:r>
          </w:p>
        </w:tc>
      </w:tr>
      <w:tr w:rsidR="00E810D6" w:rsidRPr="00E810D6" w14:paraId="5785F255" w14:textId="77777777" w:rsidTr="00E810D6">
        <w:trPr>
          <w:trHeight w:val="618"/>
        </w:trPr>
        <w:tc>
          <w:tcPr>
            <w:tcW w:w="1515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2FAFC34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1AA208C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$5,332.5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6AF638A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$10,787.8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18A8650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$9,063.6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A4F9B74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$23,985.8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B0B9CAB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$14,153.4</w:t>
            </w:r>
          </w:p>
        </w:tc>
      </w:tr>
      <w:tr w:rsidR="00E810D6" w:rsidRPr="00E810D6" w14:paraId="4CC4283C" w14:textId="77777777" w:rsidTr="00E810D6">
        <w:trPr>
          <w:trHeight w:val="618"/>
        </w:trPr>
        <w:tc>
          <w:tcPr>
            <w:tcW w:w="1515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8AE9925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 w:cs="Arial"/>
                <w:sz w:val="24"/>
                <w:szCs w:val="24"/>
              </w:rPr>
              <w:t>Otras líneas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D35FA5A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146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AD24DB3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293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0FBA160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259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06A8F14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323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2FFDCBE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300</w:t>
            </w:r>
          </w:p>
        </w:tc>
      </w:tr>
      <w:tr w:rsidR="00E810D6" w:rsidRPr="00E810D6" w14:paraId="6ABAD397" w14:textId="77777777" w:rsidTr="00E810D6">
        <w:trPr>
          <w:trHeight w:val="618"/>
        </w:trPr>
        <w:tc>
          <w:tcPr>
            <w:tcW w:w="1515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C485D04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F25266A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$1,919.1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F3F80AE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$4,027.8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2387AAF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$4,552.0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BC785EE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$5,540.5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069ED21" w14:textId="77777777" w:rsidR="00E810D6" w:rsidRPr="00E810D6" w:rsidRDefault="00E810D6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E810D6">
              <w:rPr>
                <w:rFonts w:ascii="Museo Sans 300" w:hAnsi="Museo Sans 300"/>
                <w:sz w:val="24"/>
                <w:szCs w:val="24"/>
              </w:rPr>
              <w:t>$5,055.9</w:t>
            </w:r>
          </w:p>
        </w:tc>
      </w:tr>
    </w:tbl>
    <w:p w14:paraId="6A840E32" w14:textId="77777777" w:rsidR="000031B3" w:rsidRDefault="000031B3" w:rsidP="00B67358">
      <w:pPr>
        <w:spacing w:after="0" w:line="240" w:lineRule="auto"/>
        <w:ind w:left="2127"/>
        <w:rPr>
          <w:rFonts w:ascii="Museo Sans 300" w:hAnsi="Museo Sans 300" w:cs="Arial"/>
          <w:sz w:val="24"/>
          <w:szCs w:val="24"/>
        </w:rPr>
      </w:pPr>
    </w:p>
    <w:p w14:paraId="3697FA88" w14:textId="77777777" w:rsidR="006242EE" w:rsidRPr="00F429E8" w:rsidRDefault="006242EE" w:rsidP="00E810D6">
      <w:pPr>
        <w:spacing w:after="0" w:line="240" w:lineRule="auto"/>
        <w:ind w:left="142"/>
        <w:rPr>
          <w:rFonts w:ascii="Museo Sans 300" w:hAnsi="Museo Sans 300" w:cs="Arial"/>
        </w:rPr>
      </w:pPr>
      <w:r w:rsidRPr="00F429E8">
        <w:rPr>
          <w:rFonts w:ascii="Museo Sans 300" w:hAnsi="Museo Sans 300" w:cs="Arial"/>
        </w:rPr>
        <w:t>Fuente: Monitor de Operaciones, Gerencia de Planificación, FSV.</w:t>
      </w:r>
    </w:p>
    <w:p w14:paraId="7F72FE42" w14:textId="77777777" w:rsidR="006242EE" w:rsidRPr="002C394A" w:rsidRDefault="006242EE" w:rsidP="00B3421C">
      <w:pPr>
        <w:rPr>
          <w:rFonts w:ascii="Museo Sans 300" w:hAnsi="Museo Sans 300"/>
        </w:rPr>
      </w:pPr>
    </w:p>
    <w:sectPr w:rsidR="006242EE" w:rsidRPr="002C394A" w:rsidSect="00781CF4">
      <w:headerReference w:type="default" r:id="rId6"/>
      <w:pgSz w:w="12240" w:h="15840"/>
      <w:pgMar w:top="1522" w:right="2034" w:bottom="142" w:left="1843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B79C" w14:textId="77777777" w:rsidR="00000DDC" w:rsidRDefault="00000DDC" w:rsidP="00E51C2C">
      <w:pPr>
        <w:spacing w:after="0" w:line="240" w:lineRule="auto"/>
      </w:pPr>
      <w:r>
        <w:separator/>
      </w:r>
    </w:p>
  </w:endnote>
  <w:endnote w:type="continuationSeparator" w:id="0">
    <w:p w14:paraId="28539F0E" w14:textId="77777777" w:rsidR="00000DDC" w:rsidRDefault="00000DDC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9070" w14:textId="77777777" w:rsidR="00000DDC" w:rsidRDefault="00000DDC" w:rsidP="00E51C2C">
      <w:pPr>
        <w:spacing w:after="0" w:line="240" w:lineRule="auto"/>
      </w:pPr>
      <w:r>
        <w:separator/>
      </w:r>
    </w:p>
  </w:footnote>
  <w:footnote w:type="continuationSeparator" w:id="0">
    <w:p w14:paraId="0B96C932" w14:textId="77777777" w:rsidR="00000DDC" w:rsidRDefault="00000DDC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7E74" w14:textId="16F2D50D" w:rsidR="00FE2988" w:rsidRDefault="00781CF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E40EB0" wp14:editId="5F41AE13">
          <wp:simplePos x="0" y="0"/>
          <wp:positionH relativeFrom="character">
            <wp:posOffset>-1095375</wp:posOffset>
          </wp:positionH>
          <wp:positionV relativeFrom="line">
            <wp:posOffset>-429260</wp:posOffset>
          </wp:positionV>
          <wp:extent cx="7772400" cy="1005776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00DDC"/>
    <w:rsid w:val="000031B3"/>
    <w:rsid w:val="00036DB6"/>
    <w:rsid w:val="00040AA6"/>
    <w:rsid w:val="00051703"/>
    <w:rsid w:val="000657F6"/>
    <w:rsid w:val="000E3BB8"/>
    <w:rsid w:val="00121D22"/>
    <w:rsid w:val="001317BC"/>
    <w:rsid w:val="00136554"/>
    <w:rsid w:val="00155715"/>
    <w:rsid w:val="00160958"/>
    <w:rsid w:val="001A0A23"/>
    <w:rsid w:val="001A6D15"/>
    <w:rsid w:val="001B582F"/>
    <w:rsid w:val="001F68EE"/>
    <w:rsid w:val="002237A0"/>
    <w:rsid w:val="00245294"/>
    <w:rsid w:val="002B5DFB"/>
    <w:rsid w:val="002C1D91"/>
    <w:rsid w:val="002C394A"/>
    <w:rsid w:val="00307AC6"/>
    <w:rsid w:val="0032004B"/>
    <w:rsid w:val="00370460"/>
    <w:rsid w:val="0038023C"/>
    <w:rsid w:val="003C19B9"/>
    <w:rsid w:val="003E5BE7"/>
    <w:rsid w:val="00402374"/>
    <w:rsid w:val="00402774"/>
    <w:rsid w:val="00425B4D"/>
    <w:rsid w:val="00430F7A"/>
    <w:rsid w:val="004536F9"/>
    <w:rsid w:val="004A129C"/>
    <w:rsid w:val="004B35B9"/>
    <w:rsid w:val="004C5234"/>
    <w:rsid w:val="004F01A8"/>
    <w:rsid w:val="004F2B9A"/>
    <w:rsid w:val="00531081"/>
    <w:rsid w:val="005B0FD9"/>
    <w:rsid w:val="006213DD"/>
    <w:rsid w:val="006242EE"/>
    <w:rsid w:val="00631B8D"/>
    <w:rsid w:val="006360D1"/>
    <w:rsid w:val="00651844"/>
    <w:rsid w:val="00677628"/>
    <w:rsid w:val="007332E6"/>
    <w:rsid w:val="00781CF4"/>
    <w:rsid w:val="0078343F"/>
    <w:rsid w:val="007B05DF"/>
    <w:rsid w:val="007E6ABA"/>
    <w:rsid w:val="007F68D1"/>
    <w:rsid w:val="008045F4"/>
    <w:rsid w:val="00830019"/>
    <w:rsid w:val="008801D0"/>
    <w:rsid w:val="008B7520"/>
    <w:rsid w:val="008C0C30"/>
    <w:rsid w:val="008D0F7B"/>
    <w:rsid w:val="008E3651"/>
    <w:rsid w:val="008F57DD"/>
    <w:rsid w:val="00923531"/>
    <w:rsid w:val="009263BC"/>
    <w:rsid w:val="009506A7"/>
    <w:rsid w:val="00955773"/>
    <w:rsid w:val="00983098"/>
    <w:rsid w:val="009F7747"/>
    <w:rsid w:val="00A139FF"/>
    <w:rsid w:val="00A24493"/>
    <w:rsid w:val="00A54AE7"/>
    <w:rsid w:val="00A84C7F"/>
    <w:rsid w:val="00A90703"/>
    <w:rsid w:val="00AC3392"/>
    <w:rsid w:val="00AC57AD"/>
    <w:rsid w:val="00AD5BB6"/>
    <w:rsid w:val="00B3421C"/>
    <w:rsid w:val="00B34F8D"/>
    <w:rsid w:val="00B5493D"/>
    <w:rsid w:val="00B668A3"/>
    <w:rsid w:val="00B67358"/>
    <w:rsid w:val="00B84B6E"/>
    <w:rsid w:val="00BA0193"/>
    <w:rsid w:val="00BA3955"/>
    <w:rsid w:val="00BB2FD9"/>
    <w:rsid w:val="00BC7F9A"/>
    <w:rsid w:val="00BD2F61"/>
    <w:rsid w:val="00BF654D"/>
    <w:rsid w:val="00C8337B"/>
    <w:rsid w:val="00CA7366"/>
    <w:rsid w:val="00CD1E3A"/>
    <w:rsid w:val="00CD69CE"/>
    <w:rsid w:val="00CE017D"/>
    <w:rsid w:val="00D23FE1"/>
    <w:rsid w:val="00D348B9"/>
    <w:rsid w:val="00D508A6"/>
    <w:rsid w:val="00D94411"/>
    <w:rsid w:val="00D96395"/>
    <w:rsid w:val="00D97FE8"/>
    <w:rsid w:val="00DA0E05"/>
    <w:rsid w:val="00DA7BEE"/>
    <w:rsid w:val="00DC3387"/>
    <w:rsid w:val="00DC54AE"/>
    <w:rsid w:val="00DC6CD8"/>
    <w:rsid w:val="00DE083E"/>
    <w:rsid w:val="00E50A4F"/>
    <w:rsid w:val="00E51C2C"/>
    <w:rsid w:val="00E5696E"/>
    <w:rsid w:val="00E810D6"/>
    <w:rsid w:val="00EC103B"/>
    <w:rsid w:val="00EC158F"/>
    <w:rsid w:val="00ED35E5"/>
    <w:rsid w:val="00EF2995"/>
    <w:rsid w:val="00F15087"/>
    <w:rsid w:val="00F41156"/>
    <w:rsid w:val="00F429E8"/>
    <w:rsid w:val="00F90511"/>
    <w:rsid w:val="00FA06BD"/>
    <w:rsid w:val="00FA25D9"/>
    <w:rsid w:val="00FC01FF"/>
    <w:rsid w:val="00FE2988"/>
    <w:rsid w:val="00FF232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E5884B"/>
  <w15:docId w15:val="{606E4028-2DD5-4E13-91C9-7FB8D8F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683</Characters>
  <Application>Microsoft Office Word</Application>
  <DocSecurity>0</DocSecurity>
  <Lines>48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Cecilia Lopez Gonzalez</dc:creator>
  <cp:lastModifiedBy>Fatima Cecilia Lopez Gonzalez</cp:lastModifiedBy>
  <cp:revision>2</cp:revision>
  <cp:lastPrinted>2018-10-01T19:00:00Z</cp:lastPrinted>
  <dcterms:created xsi:type="dcterms:W3CDTF">2024-09-25T21:06:00Z</dcterms:created>
  <dcterms:modified xsi:type="dcterms:W3CDTF">2024-09-25T21:06:00Z</dcterms:modified>
</cp:coreProperties>
</file>